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D3EA" w14:textId="77777777" w:rsidR="00F32EFF" w:rsidRDefault="00F32EFF" w:rsidP="00F32EFF">
      <w:r>
        <w:t>Принимаются все необходимые меры, направленных на уменьшение доли</w:t>
      </w:r>
    </w:p>
    <w:p w14:paraId="57378D33" w14:textId="77777777" w:rsidR="00F32EFF" w:rsidRDefault="00F32EFF" w:rsidP="00F32EFF">
      <w:r>
        <w:t>государственных и муниципальных</w:t>
      </w:r>
    </w:p>
    <w:p w14:paraId="0930CB87" w14:textId="77777777" w:rsidR="00F32EFF" w:rsidRDefault="00F32EFF" w:rsidP="00F32EFF">
      <w:r>
        <w:t>организаций на конкурентных</w:t>
      </w:r>
    </w:p>
    <w:p w14:paraId="2FFCA008" w14:textId="77777777" w:rsidR="00BB354F" w:rsidRPr="00F32EFF" w:rsidRDefault="00F32EFF" w:rsidP="00F32EFF">
      <w:r>
        <w:t>товарных рынках</w:t>
      </w:r>
    </w:p>
    <w:sectPr w:rsidR="00BB354F" w:rsidRPr="00F3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6A"/>
    <w:rsid w:val="00257CED"/>
    <w:rsid w:val="0034036A"/>
    <w:rsid w:val="00BB354F"/>
    <w:rsid w:val="00F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86FC"/>
  <w15:chartTrackingRefBased/>
  <w15:docId w15:val="{F7561347-E5A7-4D6D-B134-7D4F5306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2020-01-22T13:44:00Z</dcterms:created>
  <dcterms:modified xsi:type="dcterms:W3CDTF">2023-01-27T06:49:00Z</dcterms:modified>
</cp:coreProperties>
</file>